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EE" w:rsidRDefault="00D97DEE" w:rsidP="00D97DEE">
      <w:pPr>
        <w:tabs>
          <w:tab w:val="left" w:pos="220"/>
          <w:tab w:val="left" w:pos="240"/>
        </w:tabs>
        <w:spacing w:line="0" w:lineRule="atLeast"/>
        <w:ind w:right="100"/>
        <w:jc w:val="center"/>
        <w:rPr>
          <w:rFonts w:ascii="Sylfaen" w:eastAsia="Sylfaen" w:hAnsi="Sylfaen"/>
          <w:b/>
          <w:sz w:val="32"/>
        </w:rPr>
      </w:pPr>
      <w:bookmarkStart w:id="0" w:name="page1"/>
      <w:bookmarkEnd w:id="0"/>
      <w:r>
        <w:rPr>
          <w:rFonts w:ascii="Sylfaen" w:eastAsia="Sylfaen" w:hAnsi="Sylfaen"/>
          <w:b/>
          <w:sz w:val="32"/>
        </w:rPr>
        <w:t>ს ს ი პ</w:t>
      </w:r>
      <w:r>
        <w:rPr>
          <w:rFonts w:ascii="Sylfaen" w:eastAsia="Sylfaen" w:hAnsi="Sylfaen"/>
          <w:b/>
          <w:sz w:val="32"/>
        </w:rPr>
        <w:tab/>
        <w:t>ს ა ზ ო გ ა დ ო ე ბ რ ი ვ ი</w:t>
      </w:r>
      <w:r>
        <w:rPr>
          <w:rFonts w:ascii="Sylfaen" w:eastAsia="Sylfaen" w:hAnsi="Sylfaen"/>
          <w:b/>
          <w:sz w:val="32"/>
        </w:rPr>
        <w:tab/>
        <w:t>კ ო ლ ე ჯ ი</w:t>
      </w:r>
    </w:p>
    <w:p w:rsidR="00D97DEE" w:rsidRDefault="00D97DEE" w:rsidP="00D97DEE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0" w:lineRule="atLeast"/>
        <w:ind w:right="80"/>
        <w:jc w:val="center"/>
        <w:rPr>
          <w:rFonts w:ascii="Sylfaen" w:eastAsia="Sylfaen" w:hAnsi="Sylfaen"/>
          <w:b/>
          <w:sz w:val="44"/>
        </w:rPr>
      </w:pPr>
      <w:r>
        <w:rPr>
          <w:rFonts w:ascii="Sylfaen" w:eastAsia="Sylfaen" w:hAnsi="Sylfaen"/>
          <w:b/>
          <w:sz w:val="44"/>
        </w:rPr>
        <w:t>„ მ ე რ მ ი ს ი “</w:t>
      </w: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346" w:lineRule="auto"/>
        <w:jc w:val="center"/>
        <w:rPr>
          <w:rFonts w:ascii="Sylfaen" w:eastAsia="Sylfaen" w:hAnsi="Sylfaen"/>
          <w:b/>
          <w:sz w:val="31"/>
        </w:rPr>
      </w:pPr>
      <w:r>
        <w:rPr>
          <w:rFonts w:ascii="Sylfaen" w:eastAsia="Sylfaen" w:hAnsi="Sylfaen"/>
          <w:b/>
          <w:sz w:val="31"/>
        </w:rPr>
        <w:t>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</w:t>
      </w:r>
    </w:p>
    <w:p w:rsidR="00D97DEE" w:rsidRDefault="00D97DEE" w:rsidP="00D97DEE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0" w:lineRule="atLeast"/>
        <w:ind w:right="10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კ ა ტ ა ლ ო გ ი</w:t>
      </w:r>
    </w:p>
    <w:p w:rsidR="00D97DEE" w:rsidRDefault="00D97DEE" w:rsidP="00D97D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4DBDDA66" wp14:editId="07706BAD">
            <wp:simplePos x="0" y="0"/>
            <wp:positionH relativeFrom="column">
              <wp:posOffset>205105</wp:posOffset>
            </wp:positionH>
            <wp:positionV relativeFrom="paragraph">
              <wp:posOffset>584200</wp:posOffset>
            </wp:positionV>
            <wp:extent cx="5887085" cy="4523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0" w:lineRule="atLeast"/>
        <w:jc w:val="center"/>
        <w:rPr>
          <w:rFonts w:ascii="Sylfaen" w:eastAsia="Sylfaen" w:hAnsi="Sylfaen"/>
          <w:b/>
          <w:sz w:val="36"/>
        </w:rPr>
      </w:pPr>
      <w:r>
        <w:rPr>
          <w:rFonts w:ascii="Sylfaen" w:eastAsia="Sylfaen" w:hAnsi="Sylfaen"/>
          <w:b/>
          <w:sz w:val="36"/>
        </w:rPr>
        <w:t>2018წ.</w:t>
      </w:r>
    </w:p>
    <w:p w:rsidR="00D97DEE" w:rsidRDefault="00D97DEE" w:rsidP="00D97D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F7F8B" wp14:editId="5F2D046F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6339205" cy="0"/>
                <wp:effectExtent l="21590" t="24130" r="2095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ED30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9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1009CA" wp14:editId="4B5460B3">
                <wp:simplePos x="0" y="0"/>
                <wp:positionH relativeFrom="column">
                  <wp:posOffset>-19685</wp:posOffset>
                </wp:positionH>
                <wp:positionV relativeFrom="paragraph">
                  <wp:posOffset>189230</wp:posOffset>
                </wp:positionV>
                <wp:extent cx="6339205" cy="0"/>
                <wp:effectExtent l="12065" t="9525" r="1143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1CC7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9pt" to="497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" strokecolor="#622423" strokeweight=".25397mm"/>
            </w:pict>
          </mc:Fallback>
        </mc:AlternateContent>
      </w:r>
    </w:p>
    <w:p w:rsidR="00D97DEE" w:rsidRDefault="00D97DEE" w:rsidP="00D97DEE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D97DEE" w:rsidRDefault="00D97DEE" w:rsidP="00D97DEE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5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D97DEE" w:rsidRDefault="00D97DEE" w:rsidP="00D97DEE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1</w:t>
      </w:r>
    </w:p>
    <w:p w:rsidR="00D97DEE" w:rsidRDefault="00D97DEE" w:rsidP="00D97DEE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D97DEE">
          <w:pgSz w:w="11900" w:h="16838"/>
          <w:pgMar w:top="1065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D97DEE" w:rsidRDefault="00D97DEE" w:rsidP="00D97DEE">
      <w:pPr>
        <w:spacing w:line="0" w:lineRule="atLeast"/>
        <w:ind w:left="1320"/>
        <w:rPr>
          <w:rFonts w:ascii="Sylfaen" w:eastAsia="Sylfaen" w:hAnsi="Sylfaen"/>
          <w:b/>
          <w:sz w:val="24"/>
        </w:rPr>
      </w:pPr>
      <w:bookmarkStart w:id="1" w:name="page2"/>
      <w:bookmarkEnd w:id="1"/>
      <w:r>
        <w:rPr>
          <w:rFonts w:ascii="Sylfaen" w:eastAsia="Sylfaen" w:hAnsi="Sylfaen"/>
          <w:b/>
          <w:sz w:val="24"/>
        </w:rPr>
        <w:lastRenderedPageBreak/>
        <w:t>პროფესიული საგანმანათლებლო პროგრამების ჩარჩო დოკუმენტის</w:t>
      </w:r>
    </w:p>
    <w:p w:rsidR="00D97DEE" w:rsidRDefault="00D97DEE" w:rsidP="00D97DEE">
      <w:pPr>
        <w:spacing w:line="47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70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საფუძველზე შექმნილი</w:t>
      </w:r>
    </w:p>
    <w:p w:rsidR="00D97DEE" w:rsidRDefault="00D97DEE" w:rsidP="00D97DEE">
      <w:pPr>
        <w:spacing w:line="49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242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საგანმანათლებლო პროგრამების</w:t>
      </w:r>
    </w:p>
    <w:p w:rsidR="00D97DEE" w:rsidRDefault="00D97DEE" w:rsidP="00D97DEE">
      <w:pPr>
        <w:spacing w:line="46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226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სტუდენტისათვის კრედიტის მინიჭება</w:t>
      </w: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8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305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კრედიტის მინიჭება ხორციელდება სწავლის შედეგის მიღწევის დადასტურების საფუძველზე.</w:t>
      </w:r>
    </w:p>
    <w:p w:rsidR="00D97DEE" w:rsidRDefault="00D97DEE" w:rsidP="00D97DEE">
      <w:pPr>
        <w:spacing w:line="72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სწავლის შედეგის მიღწევის დადასტურება შესაძლებელია:</w:t>
      </w:r>
    </w:p>
    <w:p w:rsidR="00D97DEE" w:rsidRDefault="00D97DEE" w:rsidP="00D97DEE">
      <w:pPr>
        <w:spacing w:line="159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ა) წინმსწრები ფორმალური განათლების ფარგლებში მიღწეული სწავლის შედეგების</w:t>
      </w:r>
    </w:p>
    <w:p w:rsidR="00D97DEE" w:rsidRDefault="00D97DEE" w:rsidP="00D97DEE">
      <w:pPr>
        <w:spacing w:line="157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აღიარებით (ჩათვლა);</w:t>
      </w:r>
    </w:p>
    <w:p w:rsidR="00D97DEE" w:rsidRDefault="00D97DEE" w:rsidP="00D97DEE">
      <w:pPr>
        <w:spacing w:line="159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არაფორმალური განათლების გზით მიღწეული სწავლის შედეგების დადასტურება</w:t>
      </w:r>
    </w:p>
    <w:p w:rsidR="00D97DEE" w:rsidRDefault="00D97DEE" w:rsidP="00D97DEE">
      <w:pPr>
        <w:spacing w:line="23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305" w:lineRule="auto"/>
        <w:ind w:left="360" w:right="228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განათლების და მეცნიერების მინისტრის მიერ დადგენილი წესით; გ) სწავლის შედეგების დადასტურება შეფასების გზით.</w:t>
      </w:r>
    </w:p>
    <w:p w:rsidR="00D97DEE" w:rsidRDefault="00D97DEE" w:rsidP="00D97DEE">
      <w:pPr>
        <w:spacing w:line="19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არსებობს განმავითარებელი და განმსაზღვრელი შეფასება.</w:t>
      </w:r>
    </w:p>
    <w:p w:rsidR="00D97DEE" w:rsidRDefault="00D97DEE" w:rsidP="00D97DEE">
      <w:pPr>
        <w:spacing w:line="23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305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D97DEE" w:rsidRDefault="00D97DEE" w:rsidP="00D97DEE">
      <w:pPr>
        <w:spacing w:line="145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341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 ა) სწავლის შედეგი დადასტურდა;</w:t>
      </w:r>
    </w:p>
    <w:p w:rsidR="00D97DEE" w:rsidRDefault="00D97DEE" w:rsidP="00D97DEE">
      <w:pPr>
        <w:spacing w:line="27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სწავლის შედეგი ვერ დადასტურდა.</w:t>
      </w:r>
    </w:p>
    <w:p w:rsidR="00D97DEE" w:rsidRDefault="00D97DEE" w:rsidP="00D97DEE">
      <w:pPr>
        <w:spacing w:line="232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341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</w:t>
      </w:r>
    </w:p>
    <w:p w:rsidR="00D97DEE" w:rsidRDefault="00D97DEE" w:rsidP="00D97DEE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E9674" wp14:editId="6DAEE1C4">
                <wp:simplePos x="0" y="0"/>
                <wp:positionH relativeFrom="column">
                  <wp:posOffset>-19685</wp:posOffset>
                </wp:positionH>
                <wp:positionV relativeFrom="paragraph">
                  <wp:posOffset>1845310</wp:posOffset>
                </wp:positionV>
                <wp:extent cx="6339205" cy="0"/>
                <wp:effectExtent l="21590" t="24130" r="2095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CF1ED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5.3pt" to="497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8Y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17FF55" wp14:editId="58AB45B5">
                <wp:simplePos x="0" y="0"/>
                <wp:positionH relativeFrom="column">
                  <wp:posOffset>-19685</wp:posOffset>
                </wp:positionH>
                <wp:positionV relativeFrom="paragraph">
                  <wp:posOffset>1878330</wp:posOffset>
                </wp:positionV>
                <wp:extent cx="6339205" cy="0"/>
                <wp:effectExtent l="12065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AC5E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7.9pt" to="497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" strokecolor="#622423" strokeweight=".25397mm"/>
            </w:pict>
          </mc:Fallback>
        </mc:AlternateContent>
      </w: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2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6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D97DEE" w:rsidRDefault="00D97DEE" w:rsidP="00D97DEE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D97DEE">
          <w:pgSz w:w="11900" w:h="16838"/>
          <w:pgMar w:top="1098" w:right="706" w:bottom="0" w:left="1280" w:header="0" w:footer="0" w:gutter="0"/>
          <w:cols w:space="0" w:equalWidth="0">
            <w:col w:w="9920"/>
          </w:cols>
          <w:docGrid w:linePitch="360"/>
        </w:sect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D97DEE" w:rsidRDefault="00D97DEE" w:rsidP="00D97DEE">
      <w:pPr>
        <w:spacing w:line="0" w:lineRule="atLeast"/>
        <w:ind w:right="-179"/>
        <w:rPr>
          <w:rFonts w:ascii="Sylfaen" w:eastAsia="Sylfaen" w:hAnsi="Sylfaen"/>
          <w:b/>
          <w:sz w:val="28"/>
        </w:rPr>
      </w:pPr>
      <w:r>
        <w:rPr>
          <w:rFonts w:ascii="Times New Roman" w:eastAsia="Times New Roman" w:hAnsi="Times New Roman"/>
        </w:rPr>
        <w:t xml:space="preserve">                                        </w:t>
      </w:r>
      <w:bookmarkStart w:id="3" w:name="_GoBack"/>
      <w:bookmarkEnd w:id="3"/>
      <w:r>
        <w:rPr>
          <w:rFonts w:ascii="Sylfaen" w:eastAsia="Sylfaen" w:hAnsi="Sylfaen"/>
          <w:b/>
          <w:sz w:val="28"/>
        </w:rPr>
        <w:t>ინფორმაციული ტექნოლოგიის მხარდამჭერი</w:t>
      </w:r>
    </w:p>
    <w:p w:rsidR="00D97DEE" w:rsidRDefault="00D97DEE" w:rsidP="00D97DEE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248920</wp:posOffset>
            </wp:positionV>
            <wp:extent cx="5751195" cy="20701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00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87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22" w:lineRule="auto"/>
        <w:ind w:left="400" w:right="220" w:firstLine="26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მისანიჭებელი კვალიფიკაცია/კვალიფიკაციები: </w:t>
      </w:r>
      <w:r>
        <w:rPr>
          <w:rFonts w:ascii="Sylfaen" w:eastAsia="Sylfaen" w:hAnsi="Sylfaen"/>
          <w:sz w:val="22"/>
        </w:rPr>
        <w:t>მესამე საფეხურის კვალიფიკაცია ინფორმაციის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ტექნოლოგიის მხარდაჭერაში - Third level vocational qualification in Information Technology Support;</w:t>
      </w:r>
    </w:p>
    <w:p w:rsidR="00D97DEE" w:rsidRDefault="00D97DEE" w:rsidP="00D97DEE">
      <w:pPr>
        <w:tabs>
          <w:tab w:val="left" w:pos="1840"/>
          <w:tab w:val="left" w:pos="3540"/>
          <w:tab w:val="left" w:pos="5540"/>
          <w:tab w:val="left" w:pos="6900"/>
          <w:tab w:val="left" w:pos="8540"/>
          <w:tab w:val="left" w:pos="9860"/>
        </w:tabs>
        <w:spacing w:line="0" w:lineRule="atLeast"/>
        <w:ind w:left="42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2"/>
        </w:rPr>
        <w:t>განათლების</w:t>
      </w:r>
      <w:r>
        <w:rPr>
          <w:rFonts w:ascii="Sylfaen" w:eastAsia="Sylfaen" w:hAnsi="Sylfaen"/>
          <w:sz w:val="22"/>
        </w:rPr>
        <w:tab/>
        <w:t>საერთაშორისო</w:t>
      </w:r>
      <w:r>
        <w:rPr>
          <w:rFonts w:ascii="Sylfaen" w:eastAsia="Sylfaen" w:hAnsi="Sylfaen"/>
          <w:sz w:val="22"/>
        </w:rPr>
        <w:tab/>
        <w:t>კლასიფიკატორში</w:t>
      </w:r>
      <w:r>
        <w:rPr>
          <w:rFonts w:ascii="Sylfaen" w:eastAsia="Sylfaen" w:hAnsi="Sylfaen"/>
          <w:sz w:val="22"/>
        </w:rPr>
        <w:tab/>
        <w:t>აღნიშნული</w:t>
      </w:r>
      <w:r>
        <w:rPr>
          <w:rFonts w:ascii="Sylfaen" w:eastAsia="Sylfaen" w:hAnsi="Sylfaen"/>
          <w:sz w:val="22"/>
        </w:rPr>
        <w:tab/>
        <w:t>კვალიფიკაცია</w:t>
      </w:r>
      <w:r>
        <w:rPr>
          <w:rFonts w:ascii="Sylfaen" w:eastAsia="Sylfaen" w:hAnsi="Sylfaen"/>
          <w:sz w:val="22"/>
        </w:rPr>
        <w:tab/>
        <w:t>შეესაბამება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-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„ინფორმაციისა და კომუნიკაციის ტექნოლოგიები, მონაცემთა ბაზების, ქსელების დიზაინი და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ადმინისტრირება“ (კოდი 0612).</w:t>
      </w:r>
    </w:p>
    <w:p w:rsidR="00D97DEE" w:rsidRDefault="00D97DEE" w:rsidP="00D97DEE">
      <w:pPr>
        <w:spacing w:line="109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26" w:lineRule="auto"/>
        <w:ind w:left="400" w:right="220" w:firstLine="26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პროგრამის მიზანი: </w:t>
      </w:r>
      <w:r>
        <w:rPr>
          <w:rFonts w:ascii="Sylfaen" w:eastAsia="Sylfaen" w:hAnsi="Sylfaen"/>
          <w:sz w:val="22"/>
        </w:rPr>
        <w:t>ინფორმაციული ტექნოლოგიების სფეროსთვის კონკურენტუნარიანი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კადრის აღზრდის უზრუნველყოფა; პერსონალური კომპიუტერის აპარატურული და პროგრამული უზრუნველყოფის კვალიფიცირებული სპეციალისტის მომზადება, რომელიც ფლობს აპარატურული უზრუნველყოფისა და ოპერაციული სისტემების დაყენების,</w:t>
      </w:r>
    </w:p>
    <w:p w:rsidR="00D97DEE" w:rsidRDefault="00D97DEE" w:rsidP="00D97DEE">
      <w:pPr>
        <w:spacing w:line="68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26" w:lineRule="auto"/>
        <w:ind w:left="400" w:right="22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განახლების, დაზიანებების აღმოფხვრის, ოპტიმიზაციის, დიაგნოსტირებისა და მომსახურებისათვის საჭირო სპეციალურ ტექნიკურ უნარ-ჩვევებს; აქვს სფეროსათვის დამახასიათებელი ძირითადი ფაქტების, პრინციპების, პროცესებისა და ზოგადი კონცეფციების ცოდნა, აცნობიერებს გართულებული ამოცანების შესასრულებლად აუცილებელ ნაბიჯებს.</w:t>
      </w:r>
    </w:p>
    <w:p w:rsidR="00D97DEE" w:rsidRDefault="00D97DEE" w:rsidP="00D97DEE">
      <w:pPr>
        <w:spacing w:line="68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12" w:lineRule="auto"/>
        <w:ind w:left="480" w:right="4140" w:hanging="47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 xml:space="preserve">დაშვების წინაპირობა/წინაპირობები: </w:t>
      </w:r>
      <w:r>
        <w:rPr>
          <w:rFonts w:ascii="Sylfaen" w:eastAsia="Sylfaen" w:hAnsi="Sylfaen"/>
          <w:sz w:val="22"/>
        </w:rPr>
        <w:t>საბაზო განათლება</w:t>
      </w:r>
      <w:r>
        <w:rPr>
          <w:rFonts w:ascii="Sylfaen" w:eastAsia="Sylfaen" w:hAnsi="Sylfaen"/>
          <w:b/>
          <w:sz w:val="22"/>
        </w:rPr>
        <w:t xml:space="preserve"> პროგრამის მოცულობა და ხანგრძლივობა:</w:t>
      </w:r>
    </w:p>
    <w:p w:rsidR="00D97DEE" w:rsidRDefault="00D97DEE" w:rsidP="00D97DEE">
      <w:pPr>
        <w:spacing w:line="45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მოცულობა: 60 კრედიტი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ხანგრძლივობა: 11 თვე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ინფორმაციის ტექნოლოგიის მხარდაჭერაში მესამე საფეხურის კვალიფიკაციის მისანიჭებლად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tabs>
          <w:tab w:val="left" w:pos="780"/>
          <w:tab w:val="left" w:pos="2420"/>
          <w:tab w:val="left" w:pos="3740"/>
          <w:tab w:val="left" w:pos="5300"/>
          <w:tab w:val="left" w:pos="6600"/>
          <w:tab w:val="left" w:pos="7560"/>
          <w:tab w:val="left" w:pos="8640"/>
          <w:tab w:val="left" w:pos="9380"/>
        </w:tabs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იმ</w:t>
      </w:r>
      <w:r>
        <w:rPr>
          <w:rFonts w:ascii="Sylfaen" w:eastAsia="Sylfaen" w:hAnsi="Sylfaen"/>
          <w:sz w:val="22"/>
        </w:rPr>
        <w:tab/>
        <w:t>სტუდენტებმა,</w:t>
      </w:r>
      <w:r>
        <w:rPr>
          <w:rFonts w:ascii="Sylfaen" w:eastAsia="Sylfaen" w:hAnsi="Sylfaen"/>
          <w:sz w:val="22"/>
        </w:rPr>
        <w:tab/>
        <w:t>რომელთაც</w:t>
      </w:r>
      <w:r>
        <w:rPr>
          <w:rFonts w:ascii="Sylfaen" w:eastAsia="Sylfaen" w:hAnsi="Sylfaen"/>
          <w:sz w:val="22"/>
        </w:rPr>
        <w:tab/>
        <w:t>პროფესიული</w:t>
      </w:r>
      <w:r>
        <w:rPr>
          <w:rFonts w:ascii="Sylfaen" w:eastAsia="Sylfaen" w:hAnsi="Sylfaen"/>
          <w:sz w:val="22"/>
        </w:rPr>
        <w:tab/>
        <w:t>ტესტირება</w:t>
      </w:r>
      <w:r>
        <w:rPr>
          <w:rFonts w:ascii="Sylfaen" w:eastAsia="Sylfaen" w:hAnsi="Sylfaen"/>
          <w:sz w:val="22"/>
        </w:rPr>
        <w:tab/>
        <w:t>გაიარეს</w:t>
      </w:r>
      <w:r>
        <w:rPr>
          <w:rFonts w:ascii="Sylfaen" w:eastAsia="Sylfaen" w:hAnsi="Sylfaen"/>
          <w:sz w:val="22"/>
        </w:rPr>
        <w:tab/>
        <w:t>ქართულ</w:t>
      </w:r>
      <w:r>
        <w:rPr>
          <w:rFonts w:ascii="Sylfaen" w:eastAsia="Sylfaen" w:hAnsi="Sylfaen"/>
          <w:sz w:val="22"/>
        </w:rPr>
        <w:tab/>
        <w:t>ენაზე</w:t>
      </w:r>
      <w:r>
        <w:rPr>
          <w:rFonts w:ascii="Sylfaen" w:eastAsia="Sylfaen" w:hAnsi="Sylfaen"/>
          <w:sz w:val="22"/>
        </w:rPr>
        <w:tab/>
        <w:t>უნდა</w:t>
      </w:r>
    </w:p>
    <w:p w:rsidR="00D97DEE" w:rsidRDefault="00D97DEE" w:rsidP="00D97DEE">
      <w:pPr>
        <w:spacing w:line="41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დააგროვონ ჯამურად 60 კრედიტი, რომელთაგან 16 კრედიტი არის ზოგადი მოდულები, 20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კრედიტი არის საერთო სავალდებულო პროფესიული/დარგობრივი მოდულები, 24 კრედიტი</w:t>
      </w:r>
    </w:p>
    <w:p w:rsidR="00D97DEE" w:rsidRDefault="00D97DEE" w:rsidP="00D97DEE">
      <w:pPr>
        <w:spacing w:line="44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0" w:lineRule="atLeast"/>
        <w:ind w:left="4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არის პროფესიული/დარგობრივი მოდულები. სწავლების ხანგრძლივობაა 11 სასწავლო თვე.</w:t>
      </w:r>
    </w:p>
    <w:p w:rsidR="00D97DEE" w:rsidRDefault="00D97DEE" w:rsidP="00D97DEE">
      <w:pPr>
        <w:spacing w:line="109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49" w:lineRule="auto"/>
        <w:ind w:left="400" w:right="22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იმ სტუდენტებმა, რომლებმაც გაიარეს პროფესიული ტესტირება რუსულ, აზერბაიჯანულ და სომხურ ენაზე </w:t>
      </w:r>
      <w:r>
        <w:rPr>
          <w:rFonts w:ascii="Sylfaen" w:eastAsia="Sylfaen" w:hAnsi="Sylfaen"/>
          <w:sz w:val="22"/>
        </w:rPr>
        <w:t>უნდა დააგროვონ ჯამურად 75 კრედიტი, რომელთაგან 31 კრედიტი არის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ზოგადი მოდულები (მათ შორის ქართული ენა A2 მოდული), 20 კრედიტი არის საერთო</w:t>
      </w:r>
    </w:p>
    <w:p w:rsidR="00D97DEE" w:rsidRDefault="00D97DEE" w:rsidP="00D97DEE">
      <w:pPr>
        <w:spacing w:line="97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31" w:lineRule="auto"/>
        <w:ind w:left="400" w:right="22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სავალდებულო პროფესიული/დარგობრივი მოდულები, 24 კრედიტი არის პროფესიული/დარგობრივი მოდულები. სწავლების ხანგრძლივობაა 13 სასწავლო თვე.</w:t>
      </w:r>
    </w:p>
    <w:p w:rsidR="00D97DEE" w:rsidRDefault="00D97DEE" w:rsidP="00D97DEE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80"/>
        <w:gridCol w:w="5580"/>
        <w:gridCol w:w="2760"/>
        <w:gridCol w:w="880"/>
        <w:gridCol w:w="200"/>
      </w:tblGrid>
      <w:tr w:rsidR="00D97DEE" w:rsidTr="009C2051">
        <w:trPr>
          <w:trHeight w:val="268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მოდულის დასახელება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მოდულზე დაშვების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right="60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კრედიტი</w:t>
            </w:r>
          </w:p>
        </w:tc>
      </w:tr>
      <w:tr w:rsidR="00D97DEE" w:rsidTr="009C2051">
        <w:trPr>
          <w:trHeight w:val="267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10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წინაპირობა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7DEE" w:rsidTr="009C2051">
        <w:trPr>
          <w:trHeight w:val="253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ინფორმაციული წიგნიერება 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5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საბაზო განათლება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DEE" w:rsidTr="009C2051">
        <w:trPr>
          <w:trHeight w:val="264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ინტერპერსონალური კომუნიკაცია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5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საბაზო განათლება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8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97DEE" w:rsidTr="009C2051">
        <w:trPr>
          <w:trHeight w:val="67"/>
        </w:trPr>
        <w:tc>
          <w:tcPr>
            <w:tcW w:w="30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622423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97DEE" w:rsidTr="009C2051">
        <w:trPr>
          <w:trHeight w:val="22"/>
        </w:trPr>
        <w:tc>
          <w:tcPr>
            <w:tcW w:w="30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5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622423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97DEE" w:rsidRDefault="00D97DEE" w:rsidP="00D97DEE">
      <w:pPr>
        <w:spacing w:line="79" w:lineRule="exact"/>
        <w:rPr>
          <w:rFonts w:ascii="Times New Roman" w:eastAsia="Times New Roman" w:hAnsi="Times New Roman"/>
        </w:rPr>
      </w:pPr>
    </w:p>
    <w:p w:rsidR="00D97DEE" w:rsidRDefault="00D97DEE" w:rsidP="00D97DEE">
      <w:pPr>
        <w:spacing w:line="233" w:lineRule="auto"/>
        <w:ind w:left="40" w:right="62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8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D97DEE" w:rsidRDefault="00D97DEE" w:rsidP="00D97DEE">
      <w:pPr>
        <w:tabs>
          <w:tab w:val="left" w:pos="9500"/>
        </w:tabs>
        <w:spacing w:line="0" w:lineRule="atLeast"/>
        <w:ind w:left="40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</w:p>
    <w:p w:rsidR="00D97DEE" w:rsidRDefault="00D97DEE" w:rsidP="00D97DEE">
      <w:pPr>
        <w:tabs>
          <w:tab w:val="left" w:pos="9500"/>
        </w:tabs>
        <w:spacing w:line="0" w:lineRule="atLeast"/>
        <w:ind w:left="40"/>
        <w:rPr>
          <w:rFonts w:ascii="Cambria" w:eastAsia="Cambria" w:hAnsi="Cambria"/>
          <w:b/>
          <w:i/>
          <w:sz w:val="21"/>
        </w:rPr>
        <w:sectPr w:rsidR="00D97DEE">
          <w:pgSz w:w="11900" w:h="16838"/>
          <w:pgMar w:top="700" w:right="486" w:bottom="0" w:left="124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580"/>
        <w:gridCol w:w="2760"/>
        <w:gridCol w:w="1080"/>
      </w:tblGrid>
      <w:tr w:rsidR="00D97DEE" w:rsidTr="009C2051">
        <w:trPr>
          <w:trHeight w:val="27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120"/>
              <w:rPr>
                <w:rFonts w:ascii="Sylfaen" w:eastAsia="Sylfaen" w:hAnsi="Sylfaen"/>
              </w:rPr>
            </w:pPr>
            <w:bookmarkStart w:id="4" w:name="page4"/>
            <w:bookmarkEnd w:id="4"/>
            <w:r>
              <w:rPr>
                <w:rFonts w:ascii="Sylfaen" w:eastAsia="Sylfaen" w:hAnsi="Sylfaen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რაოდენობრივი წიგნიერება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</w:tr>
      <w:tr w:rsidR="00D97DEE" w:rsidTr="009C2051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0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4.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0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მეწარმეობა 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0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0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</w:tr>
      <w:tr w:rsidR="00D97DEE" w:rsidTr="009C2051">
        <w:trPr>
          <w:trHeight w:val="2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5.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სამოქალაქო განათლება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</w:tr>
      <w:tr w:rsidR="00D97DEE" w:rsidTr="009C2051">
        <w:trPr>
          <w:trHeight w:val="2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6.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უცხოური ენა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</w:tr>
      <w:tr w:rsidR="00D97DEE" w:rsidTr="009C2051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7.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კომპიუტერის და პერიფერიული მოწყობილობების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7</w:t>
            </w:r>
          </w:p>
        </w:tc>
      </w:tr>
      <w:tr w:rsidR="00D97DEE" w:rsidTr="009C2051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აპარატურული უზრუნველყოფა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1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8.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კომპიუტერის პროგრამული უზრუნველყოფა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</w:tr>
      <w:tr w:rsidR="00D97DEE" w:rsidTr="009C2051">
        <w:trPr>
          <w:trHeight w:val="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97DEE" w:rsidTr="009C2051">
        <w:trPr>
          <w:trHeight w:val="2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47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9.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47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კომპიუტერული ქსელის ორგანიზებისა და გამოყენების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7</w:t>
            </w:r>
          </w:p>
        </w:tc>
      </w:tr>
      <w:tr w:rsidR="00D97DEE" w:rsidTr="009C2051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პრინციპები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1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10.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გაცნობითი პრაქტიკა - ინფორმაციის ტექნოლოგიის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</w:t>
            </w:r>
          </w:p>
        </w:tc>
      </w:tr>
      <w:tr w:rsidR="00D97DEE" w:rsidTr="009C2051">
        <w:trPr>
          <w:trHeight w:val="1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მხარდაჭერაში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1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11.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პრაქტიკული პროექტი - ინფორმაციის ტექნოლოგიის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ყველა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97DEE" w:rsidTr="009C205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მხარდაჭერაში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პროფესიული/დარგობრივი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</w:tr>
      <w:tr w:rsidR="00D97DEE" w:rsidTr="009C2051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მოდული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7DEE" w:rsidTr="009C2051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12.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კომპიუტერის და პერიფერიული მოწყობილობების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7</w:t>
            </w:r>
          </w:p>
        </w:tc>
      </w:tr>
      <w:tr w:rsidR="00D97DEE" w:rsidTr="009C2051">
        <w:trPr>
          <w:trHeight w:val="1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62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უსაფრთხოება და პრობლემების აღმოფხვრა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13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97DEE" w:rsidTr="009C2051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12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13.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1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მობილური, Linux და OS X ოპერაციული სისტემები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</w:tr>
      <w:tr w:rsidR="00D97DEE" w:rsidTr="009C2051">
        <w:trPr>
          <w:trHeight w:val="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97DEE" w:rsidTr="009C2051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0" w:lineRule="exact"/>
              <w:ind w:left="10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14.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0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დარგობრივი ინგლისური ენა - IT Support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6</w:t>
            </w:r>
          </w:p>
        </w:tc>
      </w:tr>
      <w:tr w:rsidR="00D97DEE" w:rsidTr="009C2051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256" w:lineRule="exact"/>
              <w:ind w:left="8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ქართული ენა A2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საბაზო განათლება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EE" w:rsidRDefault="00D97DEE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15</w:t>
            </w:r>
          </w:p>
        </w:tc>
      </w:tr>
    </w:tbl>
    <w:p w:rsidR="009A418C" w:rsidRDefault="009A418C"/>
    <w:sectPr w:rsidR="009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EE"/>
    <w:rsid w:val="009A418C"/>
    <w:rsid w:val="00D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E3BB2-AAD0-4E5D-9323-2DF1234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E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isicolleg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isicollege@gmail.com" TargetMode="External"/><Relationship Id="rId5" Type="http://schemas.openxmlformats.org/officeDocument/2006/relationships/hyperlink" Target="mailto:mermisi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ARS29</dc:creator>
  <cp:keywords/>
  <dc:description/>
  <cp:lastModifiedBy>ARS29</cp:lastModifiedBy>
  <cp:revision>1</cp:revision>
  <dcterms:created xsi:type="dcterms:W3CDTF">2018-08-30T10:41:00Z</dcterms:created>
  <dcterms:modified xsi:type="dcterms:W3CDTF">2018-08-30T10:43:00Z</dcterms:modified>
</cp:coreProperties>
</file>